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ectPr>
          <w:headerReference r:id="rId3" w:type="default"/>
          <w:footerReference r:id="rId4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posOffset>12103100</wp:posOffset>
            </wp:positionH>
            <wp:positionV relativeFrom="topMargin">
              <wp:posOffset>12369800</wp:posOffset>
            </wp:positionV>
            <wp:extent cx="330200" cy="393700"/>
            <wp:effectExtent l="0" t="0" r="5080" b="2540"/>
            <wp:wrapNone/>
            <wp:docPr id="100023" name="图片 10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图片 1000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02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>
            <wp:extent cx="5267325" cy="74485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74485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744855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74485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74485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7448550"/>
            <wp:effectExtent l="0" t="0" r="952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7448550"/>
            <wp:effectExtent l="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744855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74485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744855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74485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744855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74485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7325" cy="74485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44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7452360"/>
            <wp:effectExtent l="0" t="0" r="9525" b="2540"/>
            <wp:docPr id="15" name="图片 15" descr="9f91812667667ac8888cca07f7ecd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9f91812667667ac8888cca07f7ecdaf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45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08" w:footer="708" w:gutter="0"/>
      <w:cols w:space="708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1339457899"/>
      <w:docPartObj>
        <w:docPartGallery w:val="autotext"/>
      </w:docPartObj>
    </w:sdtPr>
    <w:sdtContent>
      <w:sdt>
        <w:sdtPr>
          <w:id w:val="1728636285"/>
          <w:docPartObj>
            <w:docPartGallery w:val="autotext"/>
          </w:docPartObj>
        </w:sdtPr>
        <w:sdtContent>
          <w:p>
            <w:pPr>
              <w:pStyle w:val="2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zh-CN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>
    <w:pPr>
      <w:pStyle w:val="2"/>
    </w:pPr>
  </w:p>
  <w:p>
    <w:pPr>
      <w:tabs>
        <w:tab w:val="center" w:pos="4153"/>
        <w:tab w:val="right" w:pos="8306"/>
      </w:tabs>
      <w:snapToGrid w:val="0"/>
      <w:jc w:val="left"/>
      <w:rPr>
        <w:rFonts w:ascii="Times New Roman" w:hAnsi="Times New Roman" w:eastAsia="宋体" w:cs="Times New Roman"/>
        <w:kern w:val="0"/>
        <w:sz w:val="2"/>
        <w:szCs w:val="2"/>
      </w:rPr>
    </w:pPr>
    <w:r>
      <w:rPr>
        <w:color w:val="FFFFFF"/>
        <w:sz w:val="2"/>
        <w:szCs w:val="2"/>
      </w:rPr>
      <w:pict>
        <v:shape id="PowerPlusWaterMarkObject1453549720" o:spid="_x0000_s2051" o:spt="136" alt="学科网 zxxk.com" type="#_x0000_t136" style="position:absolute;left:0pt;margin-left:158.95pt;margin-top:407.9pt;height:2.85pt;width:2.85pt;mso-position-horizontal-relative:margin;mso-position-vertical-relative:margin;rotation:20643840f;z-index:-251657216;mso-width-relative:page;mso-height-relative:page;" filled="t" stroked="f" coordsize="21600,21600" o:allowincell="f">
          <v:path/>
          <v:fill on="t" opacity="32768f" focussize="0,0"/>
          <v:stroke on="f"/>
          <v:imagedata o:title=""/>
          <o:lock v:ext="edit"/>
          <v:textpath on="t" fitshape="t" fitpath="t" trim="f" xscale="f" string="zxxk.com" style="font-family:宋体;font-size:8pt;v-same-letter-heights:f;v-text-align:center;"/>
        </v:shape>
      </w:pict>
    </w:r>
    <w:r>
      <w:rPr>
        <w:color w:val="FFFFFF"/>
        <w:sz w:val="2"/>
        <w:szCs w:val="2"/>
      </w:rPr>
      <w:pict>
        <v:shape id="图片 5" o:spid="_x0000_s2052" o:spt="75" alt="学科网 zxxk.com" type="#_x0000_t75" style="position:absolute;left:0pt;margin-left:64.05pt;margin-top:-20.75pt;height:0.05pt;width:0.05pt;z-index:251661312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 w:ascii="Times New Roman" w:hAnsi="Times New Roman" w:eastAsia="宋体" w:cs="Times New Roman"/>
        <w:color w:val="FFFFFF"/>
        <w:kern w:val="0"/>
        <w:sz w:val="2"/>
        <w:szCs w:val="2"/>
      </w:rPr>
      <w:t>学科网（北京）股份有限公司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pBdr>
        <w:bottom w:val="dashed" w:color="auto" w:sz="4" w:space="1"/>
      </w:pBdr>
      <w:jc w:val="center"/>
    </w:pPr>
    <w:r>
      <w:rPr>
        <w:rFonts w:hint="eastAsia"/>
      </w:rPr>
      <w:t>江苏省2</w:t>
    </w:r>
    <w:r>
      <w:t>019</w:t>
    </w:r>
    <w:r>
      <w:rPr>
        <w:rFonts w:hint="eastAsia"/>
      </w:rPr>
      <w:t>年普通高校对口单招计算机应用专业理论试卷--</w:t>
    </w:r>
    <w:sdt>
      <w:sdtPr>
        <w:id w:val="1221336254"/>
        <w:docPartObj>
          <w:docPartGallery w:val="autotext"/>
        </w:docPartObj>
      </w:sdtPr>
      <w:sdtContent>
        <w:sdt>
          <w:sdtPr>
            <w:id w:val="-178812035"/>
            <w:docPartObj>
              <w:docPartGallery w:val="autotext"/>
            </w:docPartObj>
          </w:sdtPr>
          <w:sdtContent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sz w:val="24"/>
                <w:szCs w:val="24"/>
              </w:rPr>
              <w:t>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sdtContent>
        </w:sdt>
      </w:sdtContent>
    </w:sdt>
  </w:p>
  <w:p>
    <w:pPr>
      <w:pBdr>
        <w:bottom w:val="none" w:color="auto" w:sz="0" w:space="1"/>
      </w:pBdr>
      <w:snapToGrid w:val="0"/>
      <w:rPr>
        <w:rFonts w:ascii="Times New Roman" w:hAnsi="Times New Roman" w:eastAsia="宋体" w:cs="Times New Roman"/>
        <w:kern w:val="0"/>
        <w:sz w:val="2"/>
        <w:szCs w:val="2"/>
      </w:rPr>
    </w:pPr>
    <w:r>
      <w:pict>
        <v:shape id="图片 4" o:spid="_x0000_s2049" o:spt="75" alt="学科网 zxxk.com" type="#_x0000_t75" style="position:absolute;left:0pt;margin-left:351pt;margin-top:8.45pt;height:0.75pt;width:0.75pt;z-index:251660288;mso-width-relative:page;mso-height-relative:page;" filled="f" o:preferrelative="t" stroked="f" coordsize="21600,21600">
          <v:path/>
          <v:fill on="f" focussize="0,0"/>
          <v:stroke on="f" joinstyle="miter"/>
          <v:imagedata r:id="rId1" r:href="rId2" o:title=""/>
          <o:lock v:ext="edit" aspectratio="t"/>
        </v:shape>
      </w:pict>
    </w:r>
    <w:r>
      <w:rPr>
        <w:rFonts w:hint="eastAsia"/>
        <w:color w:val="FFFFFF"/>
        <w:sz w:val="2"/>
        <w:szCs w:val="2"/>
      </w:rPr>
      <w:pict>
        <v:shape id="_x0000_i1025" o:spt="136" alt="学科网 zxxk.com" type="#_x0000_t136" style="height:0.85pt;width:0.85pt;" filled="f" stroked="f" coordsize="21600,21600">
          <v:path/>
          <v:fill on="f" color2="#AAAAAA" focussize="0,0"/>
          <v:stroke on="f" color="#FFFFFF"/>
          <v:imagedata o:title=""/>
          <o:lock v:ext="edit"/>
          <v:textpath on="t" fitshape="t" fitpath="t" trim="t" xscale="f" string="学科网（北京）股份有限公司 " style="font-family:宋体;font-size:8pt;v-rotate-letters:f;v-same-letter-heights:f;v-text-align:center;v-text-spacing:78650f;"/>
          <w10:wrap type="none"/>
          <w10:anchorlock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layout v:ext="edit">
      <o:idmap v:ext="edit" data="2"/>
    </o:shapelayout>
  </w:hdrShapeDefaults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zEwNTM5NzYwMDRjMzkwZTVkZjY2ODkwMGIxNGU0OTUifQ=="/>
  </w:docVars>
  <w:rsids>
    <w:rsidRoot w:val="001065E1"/>
    <w:rsid w:val="001065E1"/>
    <w:rsid w:val="003E6ED5"/>
    <w:rsid w:val="004151FC"/>
    <w:rsid w:val="0045052C"/>
    <w:rsid w:val="00476968"/>
    <w:rsid w:val="005B7EEF"/>
    <w:rsid w:val="005D391C"/>
    <w:rsid w:val="007337BC"/>
    <w:rsid w:val="00AE1B93"/>
    <w:rsid w:val="00C02FC6"/>
    <w:rsid w:val="16AA7C7A"/>
    <w:rsid w:val="2E142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="宋体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nhideWhenUsed="0" w:uiPriority="99" w:semiHidden="0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cs="宋体" w:asciiTheme="minorHAnsi" w:hAnsiTheme="minorHAnsi" w:eastAsiaTheme="minorEastAsia"/>
      <w:kern w:val="2"/>
      <w:sz w:val="21"/>
      <w:szCs w:val="22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link w:val="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link w:val="6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6">
    <w:name w:val="页眉 字符"/>
    <w:basedOn w:val="5"/>
    <w:link w:val="3"/>
    <w:uiPriority w:val="99"/>
    <w:rPr>
      <w:sz w:val="18"/>
      <w:szCs w:val="18"/>
    </w:rPr>
  </w:style>
  <w:style w:type="character" w:customStyle="1" w:styleId="7">
    <w:name w:val="页脚 字符"/>
    <w:basedOn w:val="5"/>
    <w:link w:val="2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7B75232B38-A165-1FB7-499C-2E1C792CACB5%25257D.png" TargetMode="External"/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file:///D:\qq&#25991;&#20214;\712321467\Image\C2C\Image2\%25257B75232B38-A165-1FB7-499C-2E1C792CACB5%25257D.png" TargetMode="External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2049"/>
    <customShpInfo spid="_x0000_s2051"/>
    <customShpInfo spid="_x0000_s2052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15</Pages>
  <Words>0</Words>
  <Characters>0</Characters>
  <Lines>1</Lines>
  <Paragraphs>1</Paragraphs>
  <TotalTime>0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2022-09-09T07:41:00Z</dcterms:created>
  <dc:creator>盖立腾</dc:creator>
  <cp:lastModifiedBy>敬属江上雨寒</cp:lastModifiedBy>
  <dcterms:modified xsi:type="dcterms:W3CDTF">2024-01-05T20:06:42Z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lbum">
    <vt:lpwstr>rbm.xkw.com</vt:lpwstr>
  </property>
  <property fmtid="{D5CDD505-2E9C-101B-9397-08002B2CF9AE}" pid="3" name="author">
    <vt:lpwstr>rbm.xkw.com</vt:lpwstr>
  </property>
  <property fmtid="{D5CDD505-2E9C-101B-9397-08002B2CF9AE}" pid="4" name="company">
    <vt:lpwstr>学科网</vt:lpwstr>
  </property>
  <property fmtid="{D5CDD505-2E9C-101B-9397-08002B2CF9AE}" pid="5" name="copyright">
    <vt:lpwstr>学科网版权所有</vt:lpwstr>
  </property>
  <property fmtid="{D5CDD505-2E9C-101B-9397-08002B2CF9AE}" pid="6" name="KSOProductBuildVer">
    <vt:lpwstr>2052-12.1.0.16120</vt:lpwstr>
  </property>
  <property fmtid="{D5CDD505-2E9C-101B-9397-08002B2CF9AE}" pid="7" name="ICV">
    <vt:lpwstr>BF32AA55B63C44929A25504E79F54558</vt:lpwstr>
  </property>
</Properties>
</file>